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2462D" w14:textId="77777777" w:rsidR="009A4EE3" w:rsidRPr="00F16E99" w:rsidRDefault="009A4EE3" w:rsidP="009A4EE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81AEE49" w14:textId="38FC3BC6" w:rsidR="009A4EE3" w:rsidRPr="0029169A" w:rsidRDefault="00C07D88" w:rsidP="00422A81">
      <w:pPr>
        <w:jc w:val="center"/>
        <w:rPr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PŘÍLOHA č. </w:t>
      </w:r>
      <w:r w:rsidR="00C64656">
        <w:rPr>
          <w:rFonts w:ascii="Arial" w:hAnsi="Arial" w:cs="Arial"/>
          <w:b/>
          <w:sz w:val="20"/>
          <w:szCs w:val="20"/>
        </w:rPr>
        <w:t>2.5</w:t>
      </w:r>
      <w:r w:rsidR="003B2E89">
        <w:rPr>
          <w:rFonts w:ascii="Arial" w:hAnsi="Arial" w:cs="Arial"/>
          <w:b/>
          <w:sz w:val="20"/>
          <w:szCs w:val="20"/>
        </w:rPr>
        <w:t xml:space="preserve"> - </w:t>
      </w:r>
      <w:r w:rsidR="003B2E89" w:rsidRPr="0029169A">
        <w:rPr>
          <w:rFonts w:ascii="Arial" w:hAnsi="Arial" w:cs="Arial"/>
          <w:b/>
          <w:sz w:val="20"/>
          <w:szCs w:val="20"/>
        </w:rPr>
        <w:t xml:space="preserve">PROTOKOL O PŘEDÁNÍ A PŘEVZETÍ </w:t>
      </w:r>
      <w:r w:rsidR="003B2E89">
        <w:rPr>
          <w:rFonts w:ascii="Arial" w:hAnsi="Arial" w:cs="Arial"/>
          <w:b/>
          <w:sz w:val="20"/>
          <w:szCs w:val="20"/>
        </w:rPr>
        <w:t>PŘEDMĚTU NÁJMU</w:t>
      </w:r>
    </w:p>
    <w:p w14:paraId="4C343A5D" w14:textId="77777777" w:rsidR="009A4EE3" w:rsidRPr="00F16E99" w:rsidRDefault="009A4EE3" w:rsidP="009A4EE3">
      <w:pPr>
        <w:tabs>
          <w:tab w:val="left" w:pos="142"/>
        </w:tabs>
        <w:rPr>
          <w:sz w:val="20"/>
          <w:szCs w:val="20"/>
        </w:rPr>
      </w:pPr>
    </w:p>
    <w:p w14:paraId="0AAFE572" w14:textId="77777777" w:rsidR="004B2245" w:rsidRDefault="004B2245" w:rsidP="004B2245">
      <w:pPr>
        <w:pStyle w:val="SubjectName-ContractCzechRadio"/>
        <w:tabs>
          <w:tab w:val="clear" w:pos="312"/>
          <w:tab w:val="left" w:pos="0"/>
        </w:tabs>
      </w:pPr>
      <w:r>
        <w:t>Český rozhlas</w:t>
      </w:r>
    </w:p>
    <w:p w14:paraId="1901E9DC" w14:textId="77777777" w:rsidR="004B2245" w:rsidRDefault="004B2245" w:rsidP="004B2245">
      <w:pPr>
        <w:pStyle w:val="SubjectSpecification-ContractCzechRadio"/>
        <w:tabs>
          <w:tab w:val="clear" w:pos="312"/>
          <w:tab w:val="left" w:pos="0"/>
        </w:tabs>
      </w:pPr>
      <w:r>
        <w:t>zřízený zákonem č. 484/1991 Sb., o Českém rozhlasu</w:t>
      </w:r>
    </w:p>
    <w:p w14:paraId="79754D2C" w14:textId="77777777" w:rsidR="004B2245" w:rsidRDefault="004B2245" w:rsidP="004B2245">
      <w:pPr>
        <w:pStyle w:val="SubjectSpecification-ContractCzechRadio"/>
        <w:tabs>
          <w:tab w:val="clear" w:pos="312"/>
          <w:tab w:val="left" w:pos="0"/>
        </w:tabs>
      </w:pPr>
      <w:r>
        <w:t>nezapisuje se do obchodního rejstříku</w:t>
      </w:r>
    </w:p>
    <w:p w14:paraId="241E904A" w14:textId="77777777" w:rsidR="004B2245" w:rsidRDefault="004B2245" w:rsidP="004B2245">
      <w:pPr>
        <w:pStyle w:val="SubjectSpecification-ContractCzechRadio"/>
        <w:tabs>
          <w:tab w:val="clear" w:pos="312"/>
          <w:tab w:val="left" w:pos="0"/>
        </w:tabs>
      </w:pPr>
      <w:r>
        <w:t xml:space="preserve">se sídlem: Praha 2, Vinohradská 12, PSČ: 120 99 </w:t>
      </w:r>
    </w:p>
    <w:p w14:paraId="439231BC" w14:textId="77777777" w:rsidR="004B2245" w:rsidRDefault="004B2245" w:rsidP="004B2245">
      <w:pPr>
        <w:pStyle w:val="SubjectSpecification-ContractCzechRadio"/>
        <w:tabs>
          <w:tab w:val="clear" w:pos="312"/>
          <w:tab w:val="left" w:pos="0"/>
        </w:tabs>
      </w:pPr>
      <w:r>
        <w:t xml:space="preserve">zastoupený: Mgr. René Zavoralem, generálním ředitelem </w:t>
      </w:r>
    </w:p>
    <w:p w14:paraId="5A8AE4BE" w14:textId="77777777" w:rsidR="004B2245" w:rsidRDefault="004B2245" w:rsidP="004B2245">
      <w:pPr>
        <w:pStyle w:val="SubjectSpecification-ContractCzechRadio"/>
        <w:tabs>
          <w:tab w:val="clear" w:pos="312"/>
          <w:tab w:val="left" w:pos="0"/>
        </w:tabs>
      </w:pPr>
      <w:r>
        <w:t>IČ 45245053, DIČ CZ45245053</w:t>
      </w:r>
    </w:p>
    <w:p w14:paraId="1D7638FF" w14:textId="77777777" w:rsidR="004B2245" w:rsidRDefault="004B2245" w:rsidP="004B2245">
      <w:pPr>
        <w:tabs>
          <w:tab w:val="left" w:pos="0"/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 Raiffeisenbank a.s., č. ú.: 1001040797/5500                                                           kontaktní osoba pro potřeby předání: Tomáš Plešner</w:t>
      </w:r>
    </w:p>
    <w:p w14:paraId="5B755EA9" w14:textId="77777777" w:rsidR="004B2245" w:rsidRDefault="004B2245" w:rsidP="004B2245">
      <w:pPr>
        <w:tabs>
          <w:tab w:val="left" w:pos="0"/>
          <w:tab w:val="left" w:pos="32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tel.: +420 739 344 525</w:t>
      </w:r>
    </w:p>
    <w:p w14:paraId="40BD52EF" w14:textId="77777777" w:rsidR="004B2245" w:rsidRDefault="004B2245" w:rsidP="004B2245">
      <w:pPr>
        <w:tabs>
          <w:tab w:val="left" w:pos="0"/>
          <w:tab w:val="left" w:pos="326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e-mail: tomas.plesner@rozhlas.cz</w:t>
      </w:r>
    </w:p>
    <w:p w14:paraId="3A2376FD" w14:textId="77777777" w:rsidR="004B2245" w:rsidRDefault="004B2245" w:rsidP="004B2245">
      <w:pPr>
        <w:tabs>
          <w:tab w:val="left" w:pos="0"/>
          <w:tab w:val="left" w:pos="510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</w:t>
      </w:r>
    </w:p>
    <w:p w14:paraId="7D988B6B" w14:textId="77777777" w:rsidR="004B2245" w:rsidRDefault="004B2245" w:rsidP="004B2245">
      <w:pPr>
        <w:tabs>
          <w:tab w:val="left" w:pos="0"/>
          <w:tab w:val="left" w:pos="5103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(dále jen </w:t>
      </w:r>
      <w:r w:rsidRPr="001B5DF6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pronajímatel</w:t>
      </w:r>
      <w:r w:rsidRPr="001B5DF6">
        <w:rPr>
          <w:rFonts w:ascii="Arial" w:hAnsi="Arial" w:cs="Arial"/>
          <w:sz w:val="20"/>
          <w:szCs w:val="20"/>
        </w:rPr>
        <w:t xml:space="preserve">“)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</w:t>
      </w:r>
      <w:r>
        <w:rPr>
          <w:rFonts w:ascii="Arial" w:hAnsi="Arial" w:cs="Arial"/>
          <w:b/>
          <w:sz w:val="20"/>
          <w:szCs w:val="20"/>
        </w:rPr>
        <w:tab/>
      </w:r>
    </w:p>
    <w:p w14:paraId="60297AF6" w14:textId="77777777" w:rsidR="004B2245" w:rsidRDefault="004B2245" w:rsidP="004B2245">
      <w:pPr>
        <w:tabs>
          <w:tab w:val="left" w:pos="0"/>
          <w:tab w:val="left" w:pos="5103"/>
        </w:tabs>
        <w:rPr>
          <w:rFonts w:ascii="Arial" w:hAnsi="Arial" w:cs="Arial"/>
          <w:b/>
          <w:sz w:val="20"/>
          <w:szCs w:val="20"/>
        </w:rPr>
      </w:pPr>
    </w:p>
    <w:p w14:paraId="325F0935" w14:textId="77777777" w:rsidR="004B2245" w:rsidRDefault="004B2245" w:rsidP="004B2245">
      <w:pPr>
        <w:tabs>
          <w:tab w:val="left" w:pos="14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</w:p>
    <w:p w14:paraId="02F107EE" w14:textId="77777777" w:rsidR="004B2245" w:rsidRDefault="004B2245" w:rsidP="004B2245">
      <w:pPr>
        <w:tabs>
          <w:tab w:val="left" w:pos="142"/>
        </w:tabs>
        <w:rPr>
          <w:rFonts w:ascii="Arial" w:hAnsi="Arial" w:cs="Arial"/>
          <w:b/>
          <w:sz w:val="20"/>
          <w:szCs w:val="20"/>
        </w:rPr>
      </w:pPr>
    </w:p>
    <w:p w14:paraId="73C9E87C" w14:textId="77777777" w:rsidR="004B2245" w:rsidRDefault="004B2245" w:rsidP="004B2245">
      <w:pPr>
        <w:pStyle w:val="SubjectName-ContractCzechRadio"/>
        <w:tabs>
          <w:tab w:val="clear" w:pos="312"/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NÁJEMCE</w:t>
      </w:r>
      <w:r>
        <w:rPr>
          <w:rFonts w:cs="Arial"/>
          <w:szCs w:val="20"/>
        </w:rPr>
        <w:t>]</w:t>
      </w:r>
    </w:p>
    <w:p w14:paraId="23E8D1A4" w14:textId="77777777" w:rsidR="004B2245" w:rsidRDefault="004B2245" w:rsidP="004B2245">
      <w:pPr>
        <w:pStyle w:val="SubjectName-ContractCzechRadio"/>
        <w:tabs>
          <w:tab w:val="clear" w:pos="312"/>
          <w:tab w:val="left" w:pos="0"/>
        </w:tabs>
        <w:rPr>
          <w:rFonts w:cs="Arial"/>
          <w:b w:val="0"/>
          <w:szCs w:val="20"/>
        </w:rPr>
      </w:pPr>
      <w:r>
        <w:rPr>
          <w:rFonts w:cs="Arial"/>
          <w:b w:val="0"/>
          <w:szCs w:val="20"/>
        </w:rPr>
        <w:t>[</w:t>
      </w:r>
      <w:r>
        <w:rPr>
          <w:rFonts w:cs="Arial"/>
          <w:b w:val="0"/>
          <w:szCs w:val="20"/>
          <w:highlight w:val="yellow"/>
        </w:rPr>
        <w:t>DOPLNIT ÚDAJE DLE OBCHODNÍHO NEBO JINÉHO REJSTŘÍKU</w:t>
      </w:r>
      <w:r>
        <w:rPr>
          <w:rFonts w:cs="Arial"/>
          <w:b w:val="0"/>
          <w:szCs w:val="20"/>
        </w:rPr>
        <w:t>]</w:t>
      </w:r>
    </w:p>
    <w:p w14:paraId="35BF3D0C" w14:textId="77777777" w:rsidR="004B2245" w:rsidRDefault="004B2245" w:rsidP="004B2245">
      <w:pPr>
        <w:pStyle w:val="SubjectSpecification-ContractCzechRadio"/>
        <w:tabs>
          <w:tab w:val="clear" w:pos="312"/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NÁJEMCE</w:t>
      </w:r>
      <w:r>
        <w:rPr>
          <w:rFonts w:cs="Arial"/>
          <w:szCs w:val="20"/>
        </w:rPr>
        <w:t>]</w:t>
      </w:r>
    </w:p>
    <w:p w14:paraId="0495BF3E" w14:textId="77777777" w:rsidR="004B2245" w:rsidRDefault="004B2245" w:rsidP="004B2245">
      <w:pPr>
        <w:pStyle w:val="SubjectSpecification-ContractCzechRadio"/>
        <w:tabs>
          <w:tab w:val="clear" w:pos="312"/>
          <w:tab w:val="left" w:pos="0"/>
        </w:tabs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7FD664BE" w14:textId="77777777" w:rsidR="004B2245" w:rsidRDefault="004B2245" w:rsidP="004B2245">
      <w:pPr>
        <w:tabs>
          <w:tab w:val="left" w:pos="0"/>
        </w:tabs>
        <w:spacing w:before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highlight w:val="yellow"/>
        </w:rPr>
        <w:t>DOPLNIT RČ nebo IČ, DIČ NÁJEMCE</w:t>
      </w:r>
      <w:r>
        <w:rPr>
          <w:rFonts w:ascii="Arial" w:hAnsi="Arial" w:cs="Arial"/>
          <w:sz w:val="20"/>
          <w:szCs w:val="20"/>
        </w:rPr>
        <w:t xml:space="preserve">] </w:t>
      </w:r>
    </w:p>
    <w:p w14:paraId="5EE3C834" w14:textId="77777777" w:rsidR="004B2245" w:rsidRDefault="004B2245" w:rsidP="004B2245">
      <w:pPr>
        <w:tabs>
          <w:tab w:val="left" w:pos="0"/>
        </w:tabs>
        <w:spacing w:before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 [</w:t>
      </w:r>
      <w:r>
        <w:rPr>
          <w:rFonts w:ascii="Arial" w:hAnsi="Arial" w:cs="Arial"/>
          <w:sz w:val="20"/>
          <w:szCs w:val="20"/>
          <w:highlight w:val="yellow"/>
        </w:rPr>
        <w:t>DOPLNIT</w:t>
      </w:r>
      <w:r>
        <w:rPr>
          <w:rFonts w:ascii="Arial" w:hAnsi="Arial" w:cs="Arial"/>
          <w:sz w:val="20"/>
          <w:szCs w:val="20"/>
        </w:rPr>
        <w:t>], č.ú.: [</w:t>
      </w:r>
      <w:r>
        <w:rPr>
          <w:rFonts w:ascii="Arial" w:hAnsi="Arial" w:cs="Arial"/>
          <w:sz w:val="20"/>
          <w:szCs w:val="20"/>
          <w:highlight w:val="yellow"/>
        </w:rPr>
        <w:t>DOPLNIT</w:t>
      </w:r>
      <w:r>
        <w:rPr>
          <w:rFonts w:ascii="Arial" w:hAnsi="Arial" w:cs="Arial"/>
          <w:sz w:val="20"/>
          <w:szCs w:val="20"/>
        </w:rPr>
        <w:t>]</w:t>
      </w:r>
    </w:p>
    <w:p w14:paraId="63846468" w14:textId="77777777" w:rsidR="004B2245" w:rsidRDefault="004B2245" w:rsidP="004B2245">
      <w:pPr>
        <w:spacing w:before="20"/>
        <w:rPr>
          <w:rFonts w:ascii="Arial" w:hAnsi="Arial" w:cs="Arial"/>
          <w:sz w:val="20"/>
          <w:szCs w:val="20"/>
        </w:rPr>
      </w:pPr>
    </w:p>
    <w:p w14:paraId="690CCABC" w14:textId="77777777" w:rsidR="004B2245" w:rsidRDefault="004B2245" w:rsidP="004B2245">
      <w:pPr>
        <w:spacing w:before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sz w:val="20"/>
          <w:szCs w:val="20"/>
        </w:rPr>
        <w:t>nájemce</w:t>
      </w:r>
      <w:r>
        <w:rPr>
          <w:rFonts w:ascii="Arial" w:hAnsi="Arial" w:cs="Arial"/>
          <w:sz w:val="20"/>
          <w:szCs w:val="20"/>
        </w:rPr>
        <w:t>“)</w:t>
      </w:r>
    </w:p>
    <w:p w14:paraId="2ACA9026" w14:textId="77777777" w:rsidR="009A4EE3" w:rsidRPr="00F16E99" w:rsidRDefault="009A4EE3" w:rsidP="009A4EE3">
      <w:pPr>
        <w:tabs>
          <w:tab w:val="left" w:pos="142"/>
        </w:tabs>
        <w:rPr>
          <w:rFonts w:ascii="Arial" w:hAnsi="Arial" w:cs="Arial"/>
          <w:b/>
          <w:sz w:val="20"/>
          <w:szCs w:val="20"/>
        </w:rPr>
      </w:pPr>
    </w:p>
    <w:p w14:paraId="3808D354" w14:textId="77777777" w:rsidR="009A4EE3" w:rsidRPr="00F16E99" w:rsidRDefault="009A4EE3" w:rsidP="009A4EE3">
      <w:pPr>
        <w:tabs>
          <w:tab w:val="left" w:pos="142"/>
        </w:tabs>
        <w:jc w:val="both"/>
        <w:rPr>
          <w:rFonts w:ascii="Arial" w:hAnsi="Arial" w:cs="Arial"/>
          <w:b/>
          <w:sz w:val="20"/>
          <w:szCs w:val="20"/>
        </w:rPr>
      </w:pPr>
      <w:r w:rsidRPr="00F16E99">
        <w:rPr>
          <w:rFonts w:ascii="Arial" w:hAnsi="Arial" w:cs="Arial"/>
          <w:sz w:val="20"/>
          <w:szCs w:val="20"/>
        </w:rPr>
        <w:t>Pronajímatel s nájemcem uzavřeli dne</w:t>
      </w:r>
      <w:r w:rsidR="00800A55">
        <w:rPr>
          <w:rFonts w:ascii="Arial" w:hAnsi="Arial" w:cs="Arial"/>
          <w:sz w:val="20"/>
          <w:szCs w:val="20"/>
        </w:rPr>
        <w:t>……………..</w:t>
      </w:r>
      <w:r w:rsidRPr="00F16E99">
        <w:rPr>
          <w:rFonts w:ascii="Arial" w:hAnsi="Arial" w:cs="Arial"/>
          <w:sz w:val="20"/>
          <w:szCs w:val="20"/>
        </w:rPr>
        <w:t>.</w:t>
      </w:r>
      <w:r w:rsidR="0028184A">
        <w:rPr>
          <w:rFonts w:ascii="Arial" w:hAnsi="Arial" w:cs="Arial"/>
          <w:sz w:val="20"/>
          <w:szCs w:val="20"/>
        </w:rPr>
        <w:t xml:space="preserve"> </w:t>
      </w:r>
      <w:r w:rsidR="00800A55">
        <w:rPr>
          <w:rFonts w:ascii="Arial" w:hAnsi="Arial" w:cs="Arial"/>
          <w:sz w:val="20"/>
          <w:szCs w:val="20"/>
        </w:rPr>
        <w:t xml:space="preserve"> nájemní </w:t>
      </w:r>
      <w:r w:rsidRPr="00F16E99">
        <w:rPr>
          <w:rFonts w:ascii="Arial" w:hAnsi="Arial" w:cs="Arial"/>
          <w:sz w:val="20"/>
          <w:szCs w:val="20"/>
        </w:rPr>
        <w:t>smlouvu (dále jen „</w:t>
      </w:r>
      <w:r w:rsidRPr="00F16E99">
        <w:rPr>
          <w:rFonts w:ascii="Arial" w:hAnsi="Arial" w:cs="Arial"/>
          <w:b/>
          <w:sz w:val="20"/>
          <w:szCs w:val="20"/>
        </w:rPr>
        <w:t>smlouva</w:t>
      </w:r>
      <w:r w:rsidRPr="00F16E99">
        <w:rPr>
          <w:rFonts w:ascii="Arial" w:hAnsi="Arial" w:cs="Arial"/>
          <w:sz w:val="20"/>
          <w:szCs w:val="20"/>
        </w:rPr>
        <w:t>“).</w:t>
      </w:r>
      <w:r w:rsidRPr="00F16E99">
        <w:rPr>
          <w:rFonts w:ascii="Arial" w:hAnsi="Arial" w:cs="Arial"/>
          <w:b/>
          <w:sz w:val="20"/>
          <w:szCs w:val="20"/>
        </w:rPr>
        <w:t xml:space="preserve">      </w:t>
      </w:r>
    </w:p>
    <w:p w14:paraId="45A008F8" w14:textId="77777777" w:rsidR="009A4EE3" w:rsidRPr="00F16E99" w:rsidRDefault="009A4EE3" w:rsidP="009A4EE3">
      <w:pPr>
        <w:tabs>
          <w:tab w:val="left" w:pos="142"/>
        </w:tabs>
        <w:jc w:val="both"/>
        <w:rPr>
          <w:rFonts w:ascii="Arial" w:hAnsi="Arial" w:cs="Arial"/>
          <w:b/>
          <w:sz w:val="20"/>
          <w:szCs w:val="20"/>
        </w:rPr>
      </w:pPr>
    </w:p>
    <w:p w14:paraId="2784E890" w14:textId="77777777" w:rsidR="009A4EE3" w:rsidRPr="00F16E99" w:rsidRDefault="009A4EE3" w:rsidP="009A4EE3">
      <w:pPr>
        <w:tabs>
          <w:tab w:val="left" w:pos="142"/>
        </w:tabs>
        <w:jc w:val="both"/>
        <w:rPr>
          <w:rFonts w:ascii="Arial" w:hAnsi="Arial" w:cs="Arial"/>
          <w:sz w:val="20"/>
          <w:szCs w:val="20"/>
        </w:rPr>
      </w:pPr>
      <w:r w:rsidRPr="00F16E99">
        <w:rPr>
          <w:rFonts w:ascii="Arial" w:hAnsi="Arial" w:cs="Arial"/>
          <w:sz w:val="20"/>
          <w:szCs w:val="20"/>
        </w:rPr>
        <w:t xml:space="preserve">Nájemce přebírá do nájmu prostory nacházející se v suterénu a polopatře </w:t>
      </w:r>
      <w:r w:rsidR="004B2245">
        <w:rPr>
          <w:rFonts w:ascii="Arial" w:hAnsi="Arial" w:cs="Arial"/>
          <w:sz w:val="20"/>
          <w:szCs w:val="20"/>
        </w:rPr>
        <w:t>objektu</w:t>
      </w:r>
      <w:r w:rsidR="004B2245" w:rsidRPr="00F16E99">
        <w:rPr>
          <w:rFonts w:ascii="Arial" w:hAnsi="Arial" w:cs="Arial"/>
          <w:sz w:val="20"/>
          <w:szCs w:val="20"/>
        </w:rPr>
        <w:t xml:space="preserve"> </w:t>
      </w:r>
      <w:r w:rsidRPr="00F16E99">
        <w:rPr>
          <w:rFonts w:ascii="Arial" w:hAnsi="Arial" w:cs="Arial"/>
          <w:sz w:val="20"/>
          <w:szCs w:val="20"/>
        </w:rPr>
        <w:t>definované</w:t>
      </w:r>
      <w:r w:rsidR="004B2245">
        <w:rPr>
          <w:rFonts w:ascii="Arial" w:hAnsi="Arial" w:cs="Arial"/>
          <w:sz w:val="20"/>
          <w:szCs w:val="20"/>
        </w:rPr>
        <w:t>ho</w:t>
      </w:r>
      <w:r w:rsidRPr="00F16E99">
        <w:rPr>
          <w:rFonts w:ascii="Arial" w:hAnsi="Arial" w:cs="Arial"/>
          <w:sz w:val="20"/>
          <w:szCs w:val="20"/>
        </w:rPr>
        <w:t xml:space="preserve"> v čl. I. odst. 1 a</w:t>
      </w:r>
      <w:r w:rsidR="003B2E89">
        <w:rPr>
          <w:rFonts w:ascii="Arial" w:hAnsi="Arial" w:cs="Arial"/>
          <w:sz w:val="20"/>
          <w:szCs w:val="20"/>
        </w:rPr>
        <w:t xml:space="preserve"> čl. II., odst.</w:t>
      </w:r>
      <w:r w:rsidRPr="00F16E99">
        <w:rPr>
          <w:rFonts w:ascii="Arial" w:hAnsi="Arial" w:cs="Arial"/>
          <w:sz w:val="20"/>
          <w:szCs w:val="20"/>
        </w:rPr>
        <w:t xml:space="preserve"> 2 smlouvy</w:t>
      </w:r>
      <w:r w:rsidR="004B2245">
        <w:rPr>
          <w:rFonts w:ascii="Arial" w:hAnsi="Arial" w:cs="Arial"/>
          <w:sz w:val="20"/>
          <w:szCs w:val="20"/>
        </w:rPr>
        <w:t xml:space="preserve">, a to </w:t>
      </w:r>
      <w:r w:rsidR="004B2245" w:rsidRPr="008162DD">
        <w:rPr>
          <w:rFonts w:ascii="Arial" w:hAnsi="Arial" w:cs="Arial"/>
          <w:b/>
          <w:sz w:val="20"/>
          <w:szCs w:val="20"/>
        </w:rPr>
        <w:t>včetně movitých věcí tvořícíc</w:t>
      </w:r>
      <w:r w:rsidR="00C07D88">
        <w:rPr>
          <w:rFonts w:ascii="Arial" w:hAnsi="Arial" w:cs="Arial"/>
          <w:b/>
          <w:sz w:val="20"/>
          <w:szCs w:val="20"/>
        </w:rPr>
        <w:t>h jeho zařízení dle přílohy č. XX</w:t>
      </w:r>
      <w:r w:rsidR="004B2245" w:rsidRPr="008162DD">
        <w:rPr>
          <w:rFonts w:ascii="Arial" w:hAnsi="Arial" w:cs="Arial"/>
          <w:b/>
          <w:sz w:val="20"/>
          <w:szCs w:val="20"/>
        </w:rPr>
        <w:t xml:space="preserve"> smlouvy</w:t>
      </w:r>
      <w:r w:rsidRPr="00F16E99">
        <w:rPr>
          <w:rFonts w:ascii="Arial" w:hAnsi="Arial" w:cs="Arial"/>
          <w:sz w:val="20"/>
          <w:szCs w:val="20"/>
        </w:rPr>
        <w:t xml:space="preserve"> (dále jen „</w:t>
      </w:r>
      <w:r w:rsidRPr="00F16E99">
        <w:rPr>
          <w:rFonts w:ascii="Arial" w:hAnsi="Arial" w:cs="Arial"/>
          <w:b/>
          <w:sz w:val="20"/>
          <w:szCs w:val="20"/>
        </w:rPr>
        <w:t>předmět nájmu</w:t>
      </w:r>
      <w:r w:rsidRPr="00F16E99">
        <w:rPr>
          <w:rFonts w:ascii="Arial" w:hAnsi="Arial" w:cs="Arial"/>
          <w:sz w:val="20"/>
          <w:szCs w:val="20"/>
        </w:rPr>
        <w:t>“).</w:t>
      </w:r>
    </w:p>
    <w:p w14:paraId="30DAA751" w14:textId="77777777" w:rsidR="009A4EE3" w:rsidRPr="00F16E99" w:rsidRDefault="009A4EE3" w:rsidP="009A4EE3">
      <w:pPr>
        <w:jc w:val="both"/>
        <w:rPr>
          <w:rFonts w:ascii="Arial" w:hAnsi="Arial" w:cs="Arial"/>
          <w:sz w:val="20"/>
          <w:szCs w:val="20"/>
        </w:rPr>
      </w:pPr>
      <w:r w:rsidRPr="00F16E99">
        <w:rPr>
          <w:rFonts w:ascii="Arial" w:hAnsi="Arial" w:cs="Arial"/>
          <w:sz w:val="20"/>
          <w:szCs w:val="20"/>
        </w:rPr>
        <w:t xml:space="preserve">     </w:t>
      </w:r>
    </w:p>
    <w:p w14:paraId="4F51A172" w14:textId="77777777" w:rsidR="009A4EE3" w:rsidRDefault="009A4EE3" w:rsidP="009A4EE3">
      <w:pPr>
        <w:jc w:val="both"/>
        <w:rPr>
          <w:rFonts w:ascii="Arial" w:hAnsi="Arial" w:cs="Arial"/>
          <w:sz w:val="20"/>
          <w:szCs w:val="20"/>
        </w:rPr>
      </w:pPr>
      <w:r w:rsidRPr="00F16E99">
        <w:rPr>
          <w:rFonts w:ascii="Arial" w:hAnsi="Arial" w:cs="Arial"/>
          <w:sz w:val="20"/>
          <w:szCs w:val="20"/>
        </w:rPr>
        <w:t>Pronajímatel předmět nájmu předává bez závad i v čistotě, způsobilý k řádnému užívání podle účelu nájmu dle čl. I</w:t>
      </w:r>
      <w:r w:rsidR="00800A55">
        <w:rPr>
          <w:rFonts w:ascii="Arial" w:hAnsi="Arial" w:cs="Arial"/>
          <w:sz w:val="20"/>
          <w:szCs w:val="20"/>
        </w:rPr>
        <w:t>I</w:t>
      </w:r>
      <w:r w:rsidRPr="00F16E99">
        <w:rPr>
          <w:rFonts w:ascii="Arial" w:hAnsi="Arial" w:cs="Arial"/>
          <w:sz w:val="20"/>
          <w:szCs w:val="20"/>
        </w:rPr>
        <w:t xml:space="preserve">. odst. </w:t>
      </w:r>
      <w:r w:rsidR="003B2E89">
        <w:rPr>
          <w:rFonts w:ascii="Arial" w:hAnsi="Arial" w:cs="Arial"/>
          <w:sz w:val="20"/>
          <w:szCs w:val="20"/>
        </w:rPr>
        <w:t>5</w:t>
      </w:r>
      <w:r w:rsidRPr="00F16E99">
        <w:rPr>
          <w:rFonts w:ascii="Arial" w:hAnsi="Arial" w:cs="Arial"/>
          <w:sz w:val="20"/>
          <w:szCs w:val="20"/>
        </w:rPr>
        <w:t xml:space="preserve"> smlouvy a </w:t>
      </w:r>
      <w:r w:rsidR="004B2245">
        <w:rPr>
          <w:rFonts w:ascii="Arial" w:hAnsi="Arial" w:cs="Arial"/>
          <w:sz w:val="20"/>
          <w:szCs w:val="20"/>
        </w:rPr>
        <w:t>n</w:t>
      </w:r>
      <w:r w:rsidR="004B2245" w:rsidRPr="00F16E99">
        <w:rPr>
          <w:rFonts w:ascii="Arial" w:hAnsi="Arial" w:cs="Arial"/>
          <w:sz w:val="20"/>
          <w:szCs w:val="20"/>
        </w:rPr>
        <w:t xml:space="preserve">ájemce </w:t>
      </w:r>
      <w:r w:rsidRPr="00F16E99">
        <w:rPr>
          <w:rFonts w:ascii="Arial" w:hAnsi="Arial" w:cs="Arial"/>
          <w:sz w:val="20"/>
          <w:szCs w:val="20"/>
        </w:rPr>
        <w:t xml:space="preserve">předmět nájmu bez výhrad přijímá.   </w:t>
      </w:r>
    </w:p>
    <w:p w14:paraId="09AB7626" w14:textId="77777777" w:rsidR="009A4EE3" w:rsidRPr="00F16E99" w:rsidRDefault="009A4EE3" w:rsidP="009A4EE3">
      <w:pPr>
        <w:jc w:val="both"/>
        <w:rPr>
          <w:rFonts w:ascii="Arial" w:hAnsi="Arial" w:cs="Arial"/>
          <w:sz w:val="20"/>
          <w:szCs w:val="20"/>
        </w:rPr>
      </w:pPr>
    </w:p>
    <w:p w14:paraId="11E03A38" w14:textId="77777777" w:rsidR="009A4EE3" w:rsidRPr="00804DE1" w:rsidRDefault="009A4EE3" w:rsidP="009A4EE3">
      <w:pPr>
        <w:pStyle w:val="Normln1"/>
        <w:jc w:val="both"/>
        <w:rPr>
          <w:rFonts w:ascii="Arial" w:hAnsi="Arial" w:cs="Arial"/>
          <w:b/>
          <w:color w:val="000000"/>
          <w:sz w:val="20"/>
        </w:rPr>
      </w:pPr>
      <w:r w:rsidRPr="00804DE1">
        <w:rPr>
          <w:rFonts w:ascii="Arial" w:hAnsi="Arial" w:cs="Arial"/>
          <w:b/>
          <w:color w:val="000000"/>
          <w:sz w:val="20"/>
        </w:rPr>
        <w:t>Přehled stavu domovních měřidel: Ke dni</w:t>
      </w:r>
      <w:r w:rsidR="00800A55" w:rsidRPr="00804DE1">
        <w:rPr>
          <w:rFonts w:ascii="Arial" w:hAnsi="Arial" w:cs="Arial"/>
          <w:b/>
          <w:color w:val="000000"/>
          <w:sz w:val="20"/>
        </w:rPr>
        <w:t xml:space="preserve"> ………………….</w:t>
      </w:r>
    </w:p>
    <w:p w14:paraId="6226227A" w14:textId="77777777" w:rsidR="009A4EE3" w:rsidRDefault="009A4EE3" w:rsidP="009A4EE3">
      <w:pPr>
        <w:pStyle w:val="Normln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6C057BA2" w14:textId="77777777" w:rsidR="009A4EE3" w:rsidRPr="00800A55" w:rsidRDefault="009A4EE3" w:rsidP="009A4EE3">
      <w:pPr>
        <w:pStyle w:val="Normln1"/>
        <w:jc w:val="both"/>
        <w:rPr>
          <w:rFonts w:ascii="Arial" w:hAnsi="Arial" w:cs="Arial"/>
          <w:color w:val="000000"/>
          <w:sz w:val="20"/>
        </w:rPr>
      </w:pPr>
      <w:r w:rsidRPr="00800A55">
        <w:rPr>
          <w:rFonts w:ascii="Arial" w:hAnsi="Arial" w:cs="Arial"/>
          <w:color w:val="000000"/>
          <w:sz w:val="20"/>
        </w:rPr>
        <w:t>Elektroměr č.</w:t>
      </w:r>
      <w:r w:rsidRPr="00800A55">
        <w:rPr>
          <w:rFonts w:ascii="Arial" w:hAnsi="Arial" w:cs="Arial"/>
          <w:color w:val="000000"/>
          <w:sz w:val="20"/>
        </w:rPr>
        <w:tab/>
      </w:r>
      <w:r w:rsidR="006740FD" w:rsidRPr="00800A55">
        <w:rPr>
          <w:rFonts w:ascii="Arial" w:hAnsi="Arial" w:cs="Arial"/>
          <w:color w:val="000000"/>
          <w:sz w:val="20"/>
        </w:rPr>
        <w:t>282651</w:t>
      </w:r>
      <w:r w:rsidRPr="00800A55">
        <w:rPr>
          <w:rFonts w:ascii="Arial" w:hAnsi="Arial" w:cs="Arial"/>
          <w:color w:val="000000"/>
          <w:sz w:val="20"/>
        </w:rPr>
        <w:tab/>
      </w:r>
      <w:r w:rsidRPr="00800A55">
        <w:rPr>
          <w:rFonts w:ascii="Arial" w:hAnsi="Arial" w:cs="Arial"/>
          <w:color w:val="000000"/>
          <w:sz w:val="20"/>
        </w:rPr>
        <w:tab/>
        <w:t>stav</w:t>
      </w:r>
      <w:r w:rsidR="006740FD" w:rsidRPr="00800A55">
        <w:rPr>
          <w:rFonts w:ascii="Arial" w:hAnsi="Arial" w:cs="Arial"/>
          <w:color w:val="000000"/>
          <w:sz w:val="20"/>
        </w:rPr>
        <w:t xml:space="preserve">        </w:t>
      </w:r>
      <w:r w:rsidRPr="00800A55">
        <w:rPr>
          <w:rFonts w:ascii="Arial" w:hAnsi="Arial" w:cs="Arial"/>
          <w:color w:val="000000"/>
          <w:sz w:val="20"/>
        </w:rPr>
        <w:tab/>
      </w:r>
      <w:r w:rsidRPr="00800A55">
        <w:rPr>
          <w:rFonts w:ascii="Arial" w:hAnsi="Arial" w:cs="Arial"/>
          <w:color w:val="000000"/>
          <w:sz w:val="20"/>
        </w:rPr>
        <w:tab/>
        <w:t>kWh, ke dni</w:t>
      </w:r>
    </w:p>
    <w:p w14:paraId="2964E379" w14:textId="77777777" w:rsidR="009A4EE3" w:rsidRPr="00800A55" w:rsidRDefault="009A4EE3" w:rsidP="009A4EE3">
      <w:pPr>
        <w:pStyle w:val="Normln1"/>
        <w:jc w:val="both"/>
        <w:rPr>
          <w:rFonts w:ascii="Arial" w:hAnsi="Arial" w:cs="Arial"/>
          <w:color w:val="000000"/>
          <w:sz w:val="20"/>
        </w:rPr>
      </w:pPr>
      <w:r w:rsidRPr="00800A55">
        <w:rPr>
          <w:rFonts w:ascii="Arial" w:hAnsi="Arial" w:cs="Arial"/>
          <w:color w:val="000000"/>
          <w:sz w:val="20"/>
        </w:rPr>
        <w:t>Elektroměr č.</w:t>
      </w:r>
      <w:r w:rsidRPr="00800A55">
        <w:rPr>
          <w:rFonts w:ascii="Arial" w:hAnsi="Arial" w:cs="Arial"/>
          <w:color w:val="000000"/>
          <w:sz w:val="20"/>
        </w:rPr>
        <w:tab/>
      </w:r>
      <w:r w:rsidR="006740FD" w:rsidRPr="00800A55">
        <w:rPr>
          <w:rFonts w:ascii="Arial" w:hAnsi="Arial" w:cs="Arial"/>
          <w:color w:val="000000"/>
          <w:sz w:val="20"/>
        </w:rPr>
        <w:t>2086511</w:t>
      </w:r>
      <w:r w:rsidRPr="00800A55">
        <w:rPr>
          <w:rFonts w:ascii="Arial" w:hAnsi="Arial" w:cs="Arial"/>
          <w:color w:val="000000"/>
          <w:sz w:val="20"/>
        </w:rPr>
        <w:tab/>
        <w:t>stav</w:t>
      </w:r>
      <w:r w:rsidR="006740FD" w:rsidRPr="00800A55">
        <w:rPr>
          <w:rFonts w:ascii="Arial" w:hAnsi="Arial" w:cs="Arial"/>
          <w:color w:val="000000"/>
          <w:sz w:val="20"/>
        </w:rPr>
        <w:t xml:space="preserve">            </w:t>
      </w:r>
      <w:r w:rsidRPr="00800A55">
        <w:rPr>
          <w:rFonts w:ascii="Arial" w:hAnsi="Arial" w:cs="Arial"/>
          <w:color w:val="000000"/>
          <w:sz w:val="20"/>
        </w:rPr>
        <w:tab/>
      </w:r>
      <w:r w:rsidR="00800A55">
        <w:rPr>
          <w:rFonts w:ascii="Arial" w:hAnsi="Arial" w:cs="Arial"/>
          <w:color w:val="000000"/>
          <w:sz w:val="20"/>
        </w:rPr>
        <w:tab/>
      </w:r>
      <w:r w:rsidRPr="00800A55">
        <w:rPr>
          <w:rFonts w:ascii="Arial" w:hAnsi="Arial" w:cs="Arial"/>
          <w:color w:val="000000"/>
          <w:sz w:val="20"/>
        </w:rPr>
        <w:t>kWh, ke dni</w:t>
      </w:r>
    </w:p>
    <w:p w14:paraId="1E7768E8" w14:textId="77777777" w:rsidR="00572A40" w:rsidRPr="00800A55" w:rsidRDefault="00572A40" w:rsidP="00572A40">
      <w:pPr>
        <w:pStyle w:val="Normln1"/>
        <w:jc w:val="both"/>
        <w:rPr>
          <w:rFonts w:ascii="Arial" w:hAnsi="Arial" w:cs="Arial"/>
          <w:color w:val="000000"/>
          <w:sz w:val="20"/>
        </w:rPr>
      </w:pPr>
      <w:r w:rsidRPr="00800A55">
        <w:rPr>
          <w:rFonts w:ascii="Arial" w:hAnsi="Arial" w:cs="Arial"/>
          <w:color w:val="000000"/>
          <w:sz w:val="20"/>
        </w:rPr>
        <w:t>Elektroměr č.</w:t>
      </w:r>
      <w:r w:rsidRPr="00800A55">
        <w:rPr>
          <w:rFonts w:ascii="Arial" w:hAnsi="Arial" w:cs="Arial"/>
          <w:color w:val="000000"/>
          <w:sz w:val="20"/>
        </w:rPr>
        <w:tab/>
      </w:r>
      <w:r w:rsidR="006740FD" w:rsidRPr="00800A55">
        <w:rPr>
          <w:rFonts w:ascii="Arial" w:hAnsi="Arial" w:cs="Arial"/>
          <w:color w:val="000000"/>
          <w:sz w:val="20"/>
        </w:rPr>
        <w:t>21212100362</w:t>
      </w:r>
      <w:r w:rsidRPr="00800A55">
        <w:rPr>
          <w:rFonts w:ascii="Arial" w:hAnsi="Arial" w:cs="Arial"/>
          <w:color w:val="000000"/>
          <w:sz w:val="20"/>
        </w:rPr>
        <w:tab/>
        <w:t>stav</w:t>
      </w:r>
      <w:r w:rsidR="006740FD" w:rsidRPr="00800A55">
        <w:rPr>
          <w:rFonts w:ascii="Arial" w:hAnsi="Arial" w:cs="Arial"/>
          <w:color w:val="000000"/>
          <w:sz w:val="20"/>
        </w:rPr>
        <w:t xml:space="preserve">              </w:t>
      </w:r>
      <w:r w:rsidRPr="00800A55">
        <w:rPr>
          <w:rFonts w:ascii="Arial" w:hAnsi="Arial" w:cs="Arial"/>
          <w:color w:val="000000"/>
          <w:sz w:val="20"/>
        </w:rPr>
        <w:tab/>
      </w:r>
      <w:r w:rsidRPr="00800A55">
        <w:rPr>
          <w:rFonts w:ascii="Arial" w:hAnsi="Arial" w:cs="Arial"/>
          <w:color w:val="000000"/>
          <w:sz w:val="20"/>
        </w:rPr>
        <w:tab/>
        <w:t>kWh, ke dni</w:t>
      </w:r>
    </w:p>
    <w:p w14:paraId="66005EDA" w14:textId="77777777" w:rsidR="00572A40" w:rsidRPr="00800A55" w:rsidRDefault="00572A40" w:rsidP="009A4EE3">
      <w:pPr>
        <w:pStyle w:val="Normln1"/>
        <w:jc w:val="both"/>
        <w:rPr>
          <w:rFonts w:ascii="Arial" w:hAnsi="Arial" w:cs="Arial"/>
          <w:color w:val="000000"/>
          <w:sz w:val="20"/>
        </w:rPr>
      </w:pPr>
    </w:p>
    <w:p w14:paraId="3743B17B" w14:textId="77777777" w:rsidR="009A4EE3" w:rsidRPr="00800A55" w:rsidRDefault="009A4EE3" w:rsidP="009A4EE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 xml:space="preserve">Vodoměr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 xml:space="preserve">SV </w:t>
      </w:r>
      <w:r w:rsidRPr="00800A55">
        <w:rPr>
          <w:rFonts w:ascii="Arial" w:hAnsi="Arial" w:cs="Arial"/>
          <w:color w:val="000000"/>
          <w:sz w:val="20"/>
          <w:szCs w:val="20"/>
        </w:rPr>
        <w:t xml:space="preserve">č.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>9003236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6740FD" w:rsidRPr="00800A55">
        <w:rPr>
          <w:rFonts w:ascii="Arial" w:hAnsi="Arial" w:cs="Arial"/>
          <w:color w:val="000000"/>
          <w:sz w:val="20"/>
          <w:szCs w:val="20"/>
        </w:rPr>
        <w:t xml:space="preserve">           </w:t>
      </w:r>
      <w:r w:rsidRPr="00800A55">
        <w:rPr>
          <w:rFonts w:ascii="Arial" w:hAnsi="Arial" w:cs="Arial"/>
          <w:color w:val="000000"/>
          <w:sz w:val="20"/>
          <w:szCs w:val="20"/>
        </w:rPr>
        <w:t xml:space="preserve">  </w:t>
      </w:r>
      <w:r w:rsidR="00572A40" w:rsidRPr="00800A55"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800A55">
        <w:rPr>
          <w:rFonts w:ascii="Arial" w:hAnsi="Arial" w:cs="Arial"/>
          <w:color w:val="000000"/>
          <w:sz w:val="20"/>
          <w:szCs w:val="20"/>
        </w:rPr>
        <w:t>m</w:t>
      </w:r>
      <w:r w:rsidRPr="00800A55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800A55">
        <w:rPr>
          <w:rFonts w:ascii="Arial" w:hAnsi="Arial" w:cs="Arial"/>
          <w:color w:val="000000"/>
          <w:sz w:val="20"/>
          <w:szCs w:val="20"/>
        </w:rPr>
        <w:t>, ke</w:t>
      </w:r>
      <w:r w:rsidR="00572A40" w:rsidRPr="00800A55">
        <w:rPr>
          <w:rFonts w:ascii="Arial" w:hAnsi="Arial" w:cs="Arial"/>
          <w:color w:val="000000"/>
          <w:sz w:val="20"/>
          <w:szCs w:val="20"/>
        </w:rPr>
        <w:t xml:space="preserve"> dni</w:t>
      </w:r>
    </w:p>
    <w:p w14:paraId="3AFC7ED2" w14:textId="77777777" w:rsidR="009A4EE3" w:rsidRPr="00800A55" w:rsidRDefault="009A4EE3" w:rsidP="009A4EE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 xml:space="preserve">Vodoměr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 xml:space="preserve">SV </w:t>
      </w:r>
      <w:r w:rsidRPr="00800A55">
        <w:rPr>
          <w:rFonts w:ascii="Arial" w:hAnsi="Arial" w:cs="Arial"/>
          <w:color w:val="000000"/>
          <w:sz w:val="20"/>
          <w:szCs w:val="20"/>
        </w:rPr>
        <w:t xml:space="preserve">č.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>811140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4DE1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>m</w:t>
      </w:r>
      <w:r w:rsidRPr="00800A55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800A55">
        <w:rPr>
          <w:rFonts w:ascii="Arial" w:hAnsi="Arial" w:cs="Arial"/>
          <w:color w:val="000000"/>
          <w:sz w:val="20"/>
          <w:szCs w:val="20"/>
        </w:rPr>
        <w:t>, ke</w:t>
      </w:r>
      <w:r w:rsidR="00572A40" w:rsidRPr="00800A55">
        <w:rPr>
          <w:rFonts w:ascii="Arial" w:hAnsi="Arial" w:cs="Arial"/>
          <w:color w:val="000000"/>
          <w:sz w:val="20"/>
          <w:szCs w:val="20"/>
        </w:rPr>
        <w:t xml:space="preserve"> dni</w:t>
      </w:r>
    </w:p>
    <w:p w14:paraId="039A0E8B" w14:textId="77777777" w:rsidR="00572A40" w:rsidRPr="00800A55" w:rsidRDefault="00572A40" w:rsidP="00572A40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 xml:space="preserve">Vodoměr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 xml:space="preserve">TUV </w:t>
      </w:r>
      <w:r w:rsidRPr="00800A55">
        <w:rPr>
          <w:rFonts w:ascii="Arial" w:hAnsi="Arial" w:cs="Arial"/>
          <w:color w:val="000000"/>
          <w:sz w:val="20"/>
          <w:szCs w:val="20"/>
        </w:rPr>
        <w:t xml:space="preserve">č. </w:t>
      </w:r>
      <w:r w:rsidR="006740FD" w:rsidRPr="00800A55">
        <w:rPr>
          <w:rFonts w:ascii="Arial" w:hAnsi="Arial" w:cs="Arial"/>
          <w:color w:val="000000"/>
          <w:sz w:val="20"/>
          <w:szCs w:val="20"/>
        </w:rPr>
        <w:t>8098171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>m</w:t>
      </w:r>
      <w:r w:rsidRPr="00800A55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800A55">
        <w:rPr>
          <w:rFonts w:ascii="Arial" w:hAnsi="Arial" w:cs="Arial"/>
          <w:color w:val="000000"/>
          <w:sz w:val="20"/>
          <w:szCs w:val="20"/>
        </w:rPr>
        <w:t>, ke dni</w:t>
      </w:r>
    </w:p>
    <w:p w14:paraId="482C8C37" w14:textId="77777777" w:rsidR="006740FD" w:rsidRPr="00800A55" w:rsidRDefault="006740FD" w:rsidP="006740F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>Vodoměr TUV č. 8099172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>m</w:t>
      </w:r>
      <w:r w:rsidRPr="00800A55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800A55">
        <w:rPr>
          <w:rFonts w:ascii="Arial" w:hAnsi="Arial" w:cs="Arial"/>
          <w:color w:val="000000"/>
          <w:sz w:val="20"/>
          <w:szCs w:val="20"/>
        </w:rPr>
        <w:t>, ke dni</w:t>
      </w:r>
    </w:p>
    <w:p w14:paraId="700BE9C7" w14:textId="77777777" w:rsidR="006740FD" w:rsidRPr="00800A55" w:rsidRDefault="006740FD" w:rsidP="006740F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 xml:space="preserve">Vodoměr TUV č. </w:t>
      </w:r>
      <w:r w:rsidR="002D34FB" w:rsidRPr="00800A55">
        <w:rPr>
          <w:rFonts w:ascii="Arial" w:hAnsi="Arial" w:cs="Arial"/>
          <w:color w:val="000000"/>
          <w:sz w:val="20"/>
          <w:szCs w:val="20"/>
        </w:rPr>
        <w:t>8098175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  <w:t xml:space="preserve">                    </w:t>
      </w:r>
      <w:r w:rsidR="002D34FB" w:rsidRPr="00800A55"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800A55">
        <w:rPr>
          <w:rFonts w:ascii="Arial" w:hAnsi="Arial" w:cs="Arial"/>
          <w:color w:val="000000"/>
          <w:sz w:val="20"/>
          <w:szCs w:val="20"/>
        </w:rPr>
        <w:t>m</w:t>
      </w:r>
      <w:r w:rsidRPr="00800A55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800A55">
        <w:rPr>
          <w:rFonts w:ascii="Arial" w:hAnsi="Arial" w:cs="Arial"/>
          <w:color w:val="000000"/>
          <w:sz w:val="20"/>
          <w:szCs w:val="20"/>
        </w:rPr>
        <w:t>, ke dni</w:t>
      </w:r>
    </w:p>
    <w:p w14:paraId="1414624B" w14:textId="77777777" w:rsidR="009A4EE3" w:rsidRPr="00800A55" w:rsidRDefault="009A4EE3" w:rsidP="009A4EE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6D0B9968" w14:textId="77777777" w:rsidR="009A4EE3" w:rsidRPr="00800A55" w:rsidRDefault="008C0D22" w:rsidP="009A4EE3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Kalor</w:t>
      </w:r>
      <w:r w:rsidR="007A6879" w:rsidRPr="00800A55">
        <w:rPr>
          <w:rFonts w:ascii="Arial" w:hAnsi="Arial" w:cs="Arial"/>
          <w:color w:val="000000"/>
          <w:sz w:val="20"/>
          <w:szCs w:val="20"/>
        </w:rPr>
        <w:t>imetr č.</w:t>
      </w:r>
      <w:r w:rsidR="00800A55">
        <w:rPr>
          <w:rFonts w:ascii="Arial" w:hAnsi="Arial" w:cs="Arial"/>
          <w:color w:val="000000"/>
          <w:sz w:val="20"/>
          <w:szCs w:val="20"/>
        </w:rPr>
        <w:t xml:space="preserve"> </w:t>
      </w:r>
      <w:r w:rsidR="002D34FB" w:rsidRPr="00800A55">
        <w:rPr>
          <w:rFonts w:ascii="Arial" w:hAnsi="Arial" w:cs="Arial"/>
          <w:color w:val="000000"/>
          <w:sz w:val="20"/>
          <w:szCs w:val="20"/>
        </w:rPr>
        <w:t>65906614</w:t>
      </w:r>
      <w:r w:rsidR="007A6879"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="007A6879" w:rsidRPr="00800A55">
        <w:rPr>
          <w:rFonts w:ascii="Arial" w:hAnsi="Arial" w:cs="Arial"/>
          <w:color w:val="000000"/>
          <w:sz w:val="20"/>
          <w:szCs w:val="20"/>
        </w:rPr>
        <w:tab/>
      </w:r>
      <w:r w:rsidR="002D34FB" w:rsidRPr="00800A55">
        <w:rPr>
          <w:rFonts w:ascii="Arial" w:hAnsi="Arial" w:cs="Arial"/>
          <w:color w:val="000000"/>
          <w:sz w:val="20"/>
          <w:szCs w:val="20"/>
        </w:rPr>
        <w:t xml:space="preserve">        </w:t>
      </w:r>
      <w:r w:rsidR="007A6879" w:rsidRPr="00800A55">
        <w:rPr>
          <w:rFonts w:ascii="Arial" w:hAnsi="Arial" w:cs="Arial"/>
          <w:color w:val="000000"/>
          <w:sz w:val="20"/>
          <w:szCs w:val="20"/>
        </w:rPr>
        <w:tab/>
      </w:r>
      <w:r w:rsidR="007A6879" w:rsidRP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="002D34FB" w:rsidRPr="00800A55">
        <w:rPr>
          <w:rFonts w:ascii="Arial" w:hAnsi="Arial" w:cs="Arial"/>
          <w:color w:val="000000"/>
          <w:sz w:val="20"/>
          <w:szCs w:val="20"/>
        </w:rPr>
        <w:t>kWh</w:t>
      </w:r>
      <w:r w:rsidR="007A6879" w:rsidRPr="00800A55">
        <w:rPr>
          <w:rFonts w:ascii="Arial" w:hAnsi="Arial" w:cs="Arial"/>
          <w:color w:val="000000"/>
          <w:sz w:val="20"/>
          <w:szCs w:val="20"/>
        </w:rPr>
        <w:t>, ke dni</w:t>
      </w:r>
    </w:p>
    <w:p w14:paraId="71091387" w14:textId="77777777" w:rsidR="002D34FB" w:rsidRPr="00800A55" w:rsidRDefault="002D34FB" w:rsidP="002D34F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00A55">
        <w:rPr>
          <w:rFonts w:ascii="Arial" w:hAnsi="Arial" w:cs="Arial"/>
          <w:color w:val="000000"/>
          <w:sz w:val="20"/>
          <w:szCs w:val="20"/>
        </w:rPr>
        <w:t>Kalo</w:t>
      </w:r>
      <w:r w:rsidR="008C0D22">
        <w:rPr>
          <w:rFonts w:ascii="Arial" w:hAnsi="Arial" w:cs="Arial"/>
          <w:color w:val="000000"/>
          <w:sz w:val="20"/>
          <w:szCs w:val="20"/>
        </w:rPr>
        <w:t>r</w:t>
      </w:r>
      <w:r w:rsidRPr="00800A55">
        <w:rPr>
          <w:rFonts w:ascii="Arial" w:hAnsi="Arial" w:cs="Arial"/>
          <w:color w:val="000000"/>
          <w:sz w:val="20"/>
          <w:szCs w:val="20"/>
        </w:rPr>
        <w:t>imetr č.</w:t>
      </w:r>
      <w:r w:rsidR="00800A55">
        <w:rPr>
          <w:rFonts w:ascii="Arial" w:hAnsi="Arial" w:cs="Arial"/>
          <w:color w:val="000000"/>
          <w:sz w:val="20"/>
          <w:szCs w:val="20"/>
        </w:rPr>
        <w:t xml:space="preserve"> </w:t>
      </w:r>
      <w:r w:rsidRPr="00800A55">
        <w:rPr>
          <w:rFonts w:ascii="Arial" w:hAnsi="Arial" w:cs="Arial"/>
          <w:color w:val="000000"/>
          <w:sz w:val="20"/>
          <w:szCs w:val="20"/>
        </w:rPr>
        <w:t>65906613</w:t>
      </w:r>
      <w:r w:rsidRPr="00800A55">
        <w:rPr>
          <w:rFonts w:ascii="Arial" w:hAnsi="Arial" w:cs="Arial"/>
          <w:color w:val="000000"/>
          <w:sz w:val="20"/>
          <w:szCs w:val="20"/>
        </w:rPr>
        <w:tab/>
        <w:t>stav</w:t>
      </w:r>
      <w:r w:rsidRPr="00800A55">
        <w:rPr>
          <w:rFonts w:ascii="Arial" w:hAnsi="Arial" w:cs="Arial"/>
          <w:color w:val="000000"/>
          <w:sz w:val="20"/>
          <w:szCs w:val="20"/>
        </w:rPr>
        <w:tab/>
        <w:t xml:space="preserve">        </w:t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ab/>
      </w:r>
      <w:r w:rsidR="00800A55">
        <w:rPr>
          <w:rFonts w:ascii="Arial" w:hAnsi="Arial" w:cs="Arial"/>
          <w:color w:val="000000"/>
          <w:sz w:val="20"/>
          <w:szCs w:val="20"/>
        </w:rPr>
        <w:tab/>
      </w:r>
      <w:r w:rsidRPr="00800A55">
        <w:rPr>
          <w:rFonts w:ascii="Arial" w:hAnsi="Arial" w:cs="Arial"/>
          <w:color w:val="000000"/>
          <w:sz w:val="20"/>
          <w:szCs w:val="20"/>
        </w:rPr>
        <w:t>kWh, ke dni</w:t>
      </w:r>
    </w:p>
    <w:p w14:paraId="043F1FDA" w14:textId="77777777" w:rsidR="005073F9" w:rsidRDefault="005073F9" w:rsidP="009A4EE3">
      <w:pPr>
        <w:jc w:val="both"/>
        <w:rPr>
          <w:rFonts w:ascii="Arial" w:hAnsi="Arial" w:cs="Arial"/>
          <w:sz w:val="20"/>
          <w:szCs w:val="20"/>
        </w:rPr>
      </w:pPr>
    </w:p>
    <w:p w14:paraId="04B5A0C7" w14:textId="77777777"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</w:p>
    <w:p w14:paraId="46E596B5" w14:textId="77777777" w:rsidR="004B2245" w:rsidRDefault="004B2245" w:rsidP="004B2245">
      <w:pPr>
        <w:jc w:val="both"/>
        <w:rPr>
          <w:rFonts w:ascii="Arial" w:hAnsi="Arial" w:cs="Arial"/>
          <w:sz w:val="20"/>
          <w:szCs w:val="20"/>
        </w:rPr>
      </w:pPr>
      <w:r w:rsidRPr="00A90D7B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>Praze</w:t>
      </w:r>
      <w:r w:rsidRPr="00A90D7B">
        <w:rPr>
          <w:rFonts w:ascii="Arial" w:hAnsi="Arial" w:cs="Arial"/>
          <w:sz w:val="20"/>
          <w:szCs w:val="20"/>
        </w:rPr>
        <w:t xml:space="preserve"> dne.......................................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90D7B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t>Praze</w:t>
      </w:r>
      <w:r w:rsidRPr="00A90D7B">
        <w:rPr>
          <w:rFonts w:ascii="Arial" w:hAnsi="Arial" w:cs="Arial"/>
          <w:sz w:val="20"/>
          <w:szCs w:val="20"/>
        </w:rPr>
        <w:t xml:space="preserve"> dne........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70D3823B" w14:textId="77777777" w:rsidR="004B2245" w:rsidRDefault="004B2245" w:rsidP="004B2245">
      <w:pPr>
        <w:jc w:val="both"/>
        <w:rPr>
          <w:rFonts w:ascii="Arial" w:hAnsi="Arial" w:cs="Arial"/>
          <w:sz w:val="20"/>
          <w:szCs w:val="20"/>
        </w:rPr>
      </w:pPr>
    </w:p>
    <w:p w14:paraId="7D380186" w14:textId="77777777"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pronajímatele předal</w:t>
      </w:r>
      <w:r w:rsidRPr="00A90D7B">
        <w:rPr>
          <w:rFonts w:ascii="Arial" w:hAnsi="Arial" w:cs="Arial"/>
          <w:sz w:val="20"/>
          <w:szCs w:val="20"/>
        </w:rPr>
        <w:t xml:space="preserve">: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A90D7B">
        <w:rPr>
          <w:rFonts w:ascii="Arial" w:hAnsi="Arial" w:cs="Arial"/>
          <w:sz w:val="20"/>
          <w:szCs w:val="20"/>
        </w:rPr>
        <w:t xml:space="preserve">  Za </w:t>
      </w:r>
      <w:r>
        <w:rPr>
          <w:rFonts w:ascii="Arial" w:hAnsi="Arial" w:cs="Arial"/>
          <w:sz w:val="20"/>
          <w:szCs w:val="20"/>
        </w:rPr>
        <w:t>n</w:t>
      </w:r>
      <w:r w:rsidRPr="00A90D7B">
        <w:rPr>
          <w:rFonts w:ascii="Arial" w:hAnsi="Arial" w:cs="Arial"/>
          <w:sz w:val="20"/>
          <w:szCs w:val="20"/>
        </w:rPr>
        <w:t>ájemce převzal:</w:t>
      </w:r>
    </w:p>
    <w:p w14:paraId="689F67B1" w14:textId="77777777"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</w:p>
    <w:p w14:paraId="4659CE70" w14:textId="77777777"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</w:p>
    <w:p w14:paraId="7E51700E" w14:textId="77777777"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</w:p>
    <w:p w14:paraId="1544D355" w14:textId="77777777" w:rsidR="004B2245" w:rsidRPr="00A90D7B" w:rsidRDefault="004B2245" w:rsidP="004B22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C6C1C4E" w14:textId="77777777" w:rsidR="009A4EE3" w:rsidRDefault="004B2245" w:rsidP="004B2245">
      <w:pPr>
        <w:jc w:val="both"/>
        <w:rPr>
          <w:rFonts w:ascii="Arial" w:hAnsi="Arial" w:cs="Arial"/>
          <w:sz w:val="20"/>
          <w:szCs w:val="20"/>
        </w:rPr>
      </w:pPr>
      <w:r w:rsidRPr="004B376A">
        <w:rPr>
          <w:rFonts w:ascii="Arial" w:hAnsi="Arial" w:cs="Arial"/>
          <w:b/>
          <w:sz w:val="20"/>
          <w:szCs w:val="20"/>
        </w:rPr>
        <w:t xml:space="preserve"> Tomáš Plešner</w:t>
      </w:r>
      <w:r w:rsidRPr="00A90D7B">
        <w:rPr>
          <w:rFonts w:ascii="Arial" w:hAnsi="Arial" w:cs="Arial"/>
          <w:sz w:val="20"/>
          <w:szCs w:val="20"/>
        </w:rPr>
        <w:t xml:space="preserve">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145F6">
        <w:rPr>
          <w:rFonts w:ascii="Arial" w:hAnsi="Arial" w:cs="Arial"/>
          <w:b/>
          <w:sz w:val="20"/>
          <w:szCs w:val="20"/>
          <w:highlight w:val="yellow"/>
        </w:rPr>
        <w:t>DOPLNIT</w:t>
      </w:r>
    </w:p>
    <w:sectPr w:rsidR="009A4EE3" w:rsidSect="00722873">
      <w:headerReference w:type="default" r:id="rId9"/>
      <w:footerReference w:type="default" r:id="rId10"/>
      <w:pgSz w:w="11906" w:h="16838"/>
      <w:pgMar w:top="1417" w:right="1417" w:bottom="1134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7A4CC" w14:textId="77777777" w:rsidR="008E76EB" w:rsidRDefault="008E76EB" w:rsidP="009A4EE3">
      <w:r>
        <w:separator/>
      </w:r>
    </w:p>
  </w:endnote>
  <w:endnote w:type="continuationSeparator" w:id="0">
    <w:p w14:paraId="233A0B0A" w14:textId="77777777" w:rsidR="008E76EB" w:rsidRDefault="008E76EB" w:rsidP="009A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neva">
    <w:altName w:val="Arial Unicode MS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BA813" w14:textId="77777777" w:rsidR="008A1499" w:rsidRDefault="00746F92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A21094" wp14:editId="1362FAF9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ové po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3977B7C" w14:textId="356BFB64" w:rsidR="008A1499" w:rsidRPr="008A1499" w:rsidRDefault="00746F92">
                          <w:pPr>
                            <w:pStyle w:val="Zpat"/>
                            <w:jc w:val="right"/>
                            <w:rPr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8A1499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8A1499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8A1499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04EDA">
                            <w:rPr>
                              <w:noProof/>
                              <w:color w:val="000000" w:themeColor="text1"/>
                              <w:sz w:val="18"/>
                              <w:szCs w:val="18"/>
                            </w:rPr>
                            <w:t>1</w:t>
                          </w:r>
                          <w:r w:rsidRPr="008A1499">
                            <w:rPr>
                              <w:color w:val="000000" w:themeColor="text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21094" id="_x0000_t202" coordsize="21600,21600" o:spt="202" path="m,l,21600r21600,l21600,xe">
              <v:stroke joinstyle="miter"/>
              <v:path gradientshapeok="t" o:connecttype="rect"/>
            </v:shapetype>
            <v:shape id="Textové pole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" filled="f" stroked="f" strokeweight=".5pt">
              <v:textbox style="mso-fit-shape-to-text:t">
                <w:txbxContent>
                  <w:p w14:paraId="73977B7C" w14:textId="356BFB64" w:rsidR="008A1499" w:rsidRPr="008A1499" w:rsidRDefault="00746F92">
                    <w:pPr>
                      <w:pStyle w:val="Zpat"/>
                      <w:jc w:val="right"/>
                      <w:rPr>
                        <w:color w:val="000000" w:themeColor="text1"/>
                        <w:sz w:val="18"/>
                        <w:szCs w:val="18"/>
                      </w:rPr>
                    </w:pPr>
                    <w:r w:rsidRPr="008A1499">
                      <w:rPr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8A1499">
                      <w:rPr>
                        <w:color w:val="000000" w:themeColor="text1"/>
                        <w:sz w:val="18"/>
                        <w:szCs w:val="18"/>
                      </w:rPr>
                      <w:instrText>PAGE  \* Arabic  \* MERGEFORMAT</w:instrText>
                    </w:r>
                    <w:r w:rsidRPr="008A1499">
                      <w:rPr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404EDA">
                      <w:rPr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 w:rsidRPr="008A1499">
                      <w:rPr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93292" w14:textId="77777777" w:rsidR="008E76EB" w:rsidRDefault="008E76EB" w:rsidP="009A4EE3">
      <w:r>
        <w:separator/>
      </w:r>
    </w:p>
  </w:footnote>
  <w:footnote w:type="continuationSeparator" w:id="0">
    <w:p w14:paraId="7FC5BB84" w14:textId="77777777" w:rsidR="008E76EB" w:rsidRDefault="008E76EB" w:rsidP="009A4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D5F1C" w14:textId="77777777" w:rsidR="00961E54" w:rsidRDefault="00746F92" w:rsidP="00800A55">
    <w:pPr>
      <w:pStyle w:val="Zhlav"/>
      <w:rPr>
        <w:noProof/>
      </w:rPr>
    </w:pPr>
    <w:r>
      <w:rPr>
        <w:noProof/>
      </w:rPr>
      <w:drawing>
        <wp:inline distT="0" distB="0" distL="0" distR="0" wp14:anchorId="5BA8A8AA" wp14:editId="705B5A3F">
          <wp:extent cx="1907789" cy="485029"/>
          <wp:effectExtent l="0" t="0" r="0" b="0"/>
          <wp:docPr id="1" name="Obrázek 1" descr="http://biografika.cz/CRo_mail_sablona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ttp://biografika.cz/CRo_mail_sablona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095" cy="483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3675C2" w14:textId="77777777" w:rsidR="00177D36" w:rsidRDefault="00746F92">
    <w:pPr>
      <w:pStyle w:val="Zhlav"/>
    </w:pPr>
    <w:r>
      <w:rPr>
        <w:noProof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E3"/>
    <w:rsid w:val="001115A1"/>
    <w:rsid w:val="0017131A"/>
    <w:rsid w:val="001D1D28"/>
    <w:rsid w:val="00234301"/>
    <w:rsid w:val="0028184A"/>
    <w:rsid w:val="00297720"/>
    <w:rsid w:val="002D34FB"/>
    <w:rsid w:val="003B2E89"/>
    <w:rsid w:val="00404EDA"/>
    <w:rsid w:val="00422A81"/>
    <w:rsid w:val="004B2245"/>
    <w:rsid w:val="005073F9"/>
    <w:rsid w:val="00572A40"/>
    <w:rsid w:val="0061306E"/>
    <w:rsid w:val="006740FD"/>
    <w:rsid w:val="0071630E"/>
    <w:rsid w:val="00722873"/>
    <w:rsid w:val="00746F92"/>
    <w:rsid w:val="007A6879"/>
    <w:rsid w:val="00800A55"/>
    <w:rsid w:val="00804DE1"/>
    <w:rsid w:val="008C0D22"/>
    <w:rsid w:val="008E13C0"/>
    <w:rsid w:val="008E76EB"/>
    <w:rsid w:val="009A4EE3"/>
    <w:rsid w:val="00A645A7"/>
    <w:rsid w:val="00C07D88"/>
    <w:rsid w:val="00C64656"/>
    <w:rsid w:val="00DC78D4"/>
    <w:rsid w:val="00F217FD"/>
    <w:rsid w:val="00FA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6CC314"/>
  <w15:docId w15:val="{49ACA3BB-A007-4B02-B25A-5A7E2970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4EE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A4E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A4EE3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9A4E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4EE3"/>
    <w:rPr>
      <w:sz w:val="24"/>
      <w:szCs w:val="24"/>
    </w:rPr>
  </w:style>
  <w:style w:type="paragraph" w:customStyle="1" w:styleId="Normln1">
    <w:name w:val="Normální1"/>
    <w:basedOn w:val="Normln"/>
    <w:rsid w:val="009A4EE3"/>
    <w:pPr>
      <w:widowControl w:val="0"/>
      <w:suppressAutoHyphens/>
    </w:pPr>
    <w:rPr>
      <w:rFonts w:ascii="Geneva" w:hAnsi="Geneva" w:cs="Geneva"/>
      <w:szCs w:val="20"/>
    </w:rPr>
  </w:style>
  <w:style w:type="paragraph" w:styleId="Textbubliny">
    <w:name w:val="Balloon Text"/>
    <w:basedOn w:val="Normln"/>
    <w:link w:val="TextbublinyChar"/>
    <w:rsid w:val="009A4E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A4EE3"/>
    <w:rPr>
      <w:rFonts w:ascii="Tahoma" w:hAnsi="Tahoma" w:cs="Tahoma"/>
      <w:sz w:val="16"/>
      <w:szCs w:val="16"/>
    </w:rPr>
  </w:style>
  <w:style w:type="character" w:styleId="Siln">
    <w:name w:val="Strong"/>
    <w:aliases w:val="Strong (Czech Radio)"/>
    <w:uiPriority w:val="22"/>
    <w:qFormat/>
    <w:rsid w:val="00800A55"/>
    <w:rPr>
      <w:rFonts w:cs="Times New Roman"/>
      <w:b/>
      <w:bCs/>
    </w:rPr>
  </w:style>
  <w:style w:type="paragraph" w:customStyle="1" w:styleId="SubjectSpecification-ContractCzechRadio">
    <w:name w:val="Subject Specification - Contract (Czech Radio)"/>
    <w:basedOn w:val="Normln"/>
    <w:uiPriority w:val="99"/>
    <w:rsid w:val="00800A55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eastAsia="Calibri" w:hAnsi="Arial"/>
      <w:color w:val="000F37"/>
      <w:sz w:val="20"/>
      <w:szCs w:val="22"/>
      <w:lang w:eastAsia="en-US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800A5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21427E-CD4B-48F0-A10B-3D315688074B}">
  <ds:schemaRefs>
    <ds:schemaRef ds:uri="http://schemas.microsoft.com/office/2006/documentManagement/types"/>
    <ds:schemaRef ds:uri="http://purl.org/dc/elements/1.1/"/>
    <ds:schemaRef ds:uri="http://www.w3.org/XML/1998/namespace"/>
    <ds:schemaRef ds:uri="$ListId:dokumentyvz;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AC5EA46-9DF1-4224-B925-ED02D15FE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FD769E-AA67-47BA-867D-140CB96C16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ČRO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Janíčková Iva</dc:creator>
  <cp:lastModifiedBy>Vávra Tomáš</cp:lastModifiedBy>
  <cp:revision>2</cp:revision>
  <dcterms:created xsi:type="dcterms:W3CDTF">2019-08-26T17:47:00Z</dcterms:created>
  <dcterms:modified xsi:type="dcterms:W3CDTF">2019-08-26T17:47:00Z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